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0A" w:rsidRDefault="00154A31">
      <w:pPr>
        <w:spacing w:before="75"/>
        <w:ind w:right="225"/>
        <w:jc w:val="right"/>
        <w:rPr>
          <w:b/>
          <w:sz w:val="18"/>
        </w:rPr>
      </w:pPr>
      <w:r>
        <w:rPr>
          <w:b/>
          <w:color w:val="006600"/>
          <w:sz w:val="18"/>
          <w:u w:val="single" w:color="006600"/>
        </w:rPr>
        <w:t>ALLEGATO</w:t>
      </w:r>
      <w:r>
        <w:rPr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3</w:t>
      </w:r>
      <w:r>
        <w:rPr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–</w:t>
      </w:r>
      <w:r>
        <w:rPr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Interventi</w:t>
      </w:r>
      <w:r>
        <w:rPr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in</w:t>
      </w:r>
      <w:r>
        <w:rPr>
          <w:b/>
          <w:color w:val="006600"/>
          <w:spacing w:val="-4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favore</w:t>
      </w:r>
      <w:r>
        <w:rPr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di</w:t>
      </w:r>
      <w:r>
        <w:rPr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persone</w:t>
      </w:r>
      <w:r>
        <w:rPr>
          <w:b/>
          <w:color w:val="006600"/>
          <w:spacing w:val="-1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affette</w:t>
      </w:r>
      <w:r>
        <w:rPr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da</w:t>
      </w:r>
      <w:r>
        <w:rPr>
          <w:b/>
          <w:color w:val="006600"/>
          <w:spacing w:val="-2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disabilità</w:t>
      </w:r>
      <w:r>
        <w:rPr>
          <w:b/>
          <w:color w:val="006600"/>
          <w:spacing w:val="-3"/>
          <w:sz w:val="18"/>
          <w:u w:val="single" w:color="006600"/>
        </w:rPr>
        <w:t xml:space="preserve"> </w:t>
      </w:r>
      <w:r>
        <w:rPr>
          <w:b/>
          <w:color w:val="006600"/>
          <w:sz w:val="18"/>
          <w:u w:val="single" w:color="006600"/>
        </w:rPr>
        <w:t>gravissima</w:t>
      </w:r>
    </w:p>
    <w:p w:rsidR="00C0270A" w:rsidRDefault="00154A31">
      <w:pPr>
        <w:spacing w:before="30"/>
        <w:ind w:right="226"/>
        <w:jc w:val="right"/>
        <w:rPr>
          <w:b/>
          <w:sz w:val="18"/>
        </w:rPr>
      </w:pPr>
      <w:r>
        <w:rPr>
          <w:b/>
          <w:color w:val="006600"/>
          <w:sz w:val="18"/>
        </w:rPr>
        <w:t>Distretto</w:t>
      </w:r>
      <w:r>
        <w:rPr>
          <w:b/>
          <w:color w:val="006600"/>
          <w:spacing w:val="-4"/>
          <w:sz w:val="18"/>
        </w:rPr>
        <w:t xml:space="preserve"> </w:t>
      </w:r>
      <w:r>
        <w:rPr>
          <w:b/>
          <w:color w:val="006600"/>
          <w:sz w:val="18"/>
        </w:rPr>
        <w:t>Sociale</w:t>
      </w:r>
      <w:r>
        <w:rPr>
          <w:b/>
          <w:color w:val="006600"/>
          <w:spacing w:val="-1"/>
          <w:sz w:val="18"/>
        </w:rPr>
        <w:t xml:space="preserve"> </w:t>
      </w:r>
      <w:r>
        <w:rPr>
          <w:b/>
          <w:color w:val="006600"/>
          <w:sz w:val="18"/>
        </w:rPr>
        <w:t>B di</w:t>
      </w:r>
      <w:r>
        <w:rPr>
          <w:b/>
          <w:color w:val="006600"/>
          <w:spacing w:val="-1"/>
          <w:sz w:val="18"/>
        </w:rPr>
        <w:t xml:space="preserve"> </w:t>
      </w:r>
      <w:r>
        <w:rPr>
          <w:b/>
          <w:color w:val="006600"/>
          <w:sz w:val="18"/>
        </w:rPr>
        <w:t>Frosinone</w:t>
      </w:r>
    </w:p>
    <w:p w:rsidR="00C0270A" w:rsidRDefault="00C0270A">
      <w:pPr>
        <w:pStyle w:val="Corpodeltesto"/>
        <w:spacing w:before="11"/>
        <w:rPr>
          <w:b/>
          <w:sz w:val="20"/>
        </w:rPr>
      </w:pPr>
    </w:p>
    <w:p w:rsidR="00C0270A" w:rsidRPr="00DF5464" w:rsidRDefault="00154A31">
      <w:pPr>
        <w:pStyle w:val="Titolo"/>
        <w:rPr>
          <w:color w:val="FF0000"/>
          <w:u w:val="none"/>
        </w:rPr>
      </w:pPr>
      <w:r>
        <w:rPr>
          <w:u w:val="thick"/>
        </w:rPr>
        <w:t>CERTIFICAZIONE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SANITARIA</w:t>
      </w:r>
      <w:r w:rsidR="00BE44DA">
        <w:rPr>
          <w:u w:val="thick"/>
        </w:rPr>
        <w:t xml:space="preserve"> </w:t>
      </w:r>
      <w:r w:rsidR="0070742B">
        <w:rPr>
          <w:rStyle w:val="Rimandonotaapidipagina"/>
          <w:u w:val="thick"/>
        </w:rPr>
        <w:footnoteReference w:id="2"/>
      </w:r>
      <w:r w:rsidR="00BE44DA" w:rsidRPr="00BE44DA">
        <w:rPr>
          <w:u w:val="none"/>
        </w:rPr>
        <w:t xml:space="preserve">   </w:t>
      </w:r>
    </w:p>
    <w:p w:rsidR="00C0270A" w:rsidRDefault="00154A31">
      <w:pPr>
        <w:spacing w:before="39"/>
        <w:ind w:right="112"/>
        <w:jc w:val="center"/>
        <w:rPr>
          <w:b/>
          <w:sz w:val="20"/>
        </w:rPr>
      </w:pPr>
      <w:r>
        <w:rPr>
          <w:b/>
          <w:sz w:val="20"/>
          <w:u w:val="single"/>
        </w:rPr>
        <w:t>ai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sensi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dell’art.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3 comma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Decreto Interministeriale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26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settembre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2016</w:t>
      </w:r>
    </w:p>
    <w:p w:rsidR="00C0270A" w:rsidRDefault="00154A31">
      <w:pPr>
        <w:spacing w:before="37"/>
        <w:ind w:right="112"/>
        <w:jc w:val="center"/>
        <w:rPr>
          <w:b/>
          <w:i/>
          <w:sz w:val="20"/>
        </w:rPr>
      </w:pPr>
      <w:r>
        <w:rPr>
          <w:b/>
          <w:i/>
          <w:sz w:val="20"/>
        </w:rPr>
        <w:t>(Compilazione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cura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medico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specialista di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struttura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sanitaria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pubblica)</w:t>
      </w:r>
    </w:p>
    <w:p w:rsidR="00C0270A" w:rsidRDefault="00C0270A">
      <w:pPr>
        <w:pStyle w:val="Corpodeltesto"/>
        <w:spacing w:before="8"/>
        <w:rPr>
          <w:b/>
          <w:i/>
          <w:sz w:val="20"/>
        </w:rPr>
      </w:pPr>
    </w:p>
    <w:p w:rsidR="00C0270A" w:rsidRDefault="00154A31">
      <w:pPr>
        <w:pStyle w:val="Corpodeltesto"/>
        <w:ind w:left="112"/>
        <w:jc w:val="both"/>
      </w:pPr>
      <w:r>
        <w:t>Si certifica</w:t>
      </w:r>
      <w:r>
        <w:rPr>
          <w:spacing w:val="-3"/>
        </w:rPr>
        <w:t xml:space="preserve"> </w:t>
      </w:r>
      <w:r>
        <w:t>che:</w:t>
      </w:r>
    </w:p>
    <w:p w:rsidR="00C0270A" w:rsidRDefault="00154A31">
      <w:pPr>
        <w:tabs>
          <w:tab w:val="left" w:pos="4486"/>
          <w:tab w:val="left" w:pos="6256"/>
          <w:tab w:val="left" w:pos="7089"/>
          <w:tab w:val="left" w:pos="9740"/>
        </w:tabs>
        <w:spacing w:before="38" w:after="7" w:line="276" w:lineRule="auto"/>
        <w:ind w:left="112" w:right="258"/>
        <w:jc w:val="both"/>
      </w:pPr>
      <w:r>
        <w:t>il sig./la</w:t>
      </w:r>
      <w:r>
        <w:rPr>
          <w:spacing w:val="-1"/>
        </w:rPr>
        <w:t xml:space="preserve"> </w:t>
      </w:r>
      <w:r>
        <w:t>sig.ra</w:t>
      </w:r>
      <w:r>
        <w:rPr>
          <w:spacing w:val="-2"/>
        </w:rPr>
        <w:t xml:space="preserve"> </w:t>
      </w:r>
      <w:r>
        <w:t>(</w:t>
      </w:r>
      <w:r>
        <w:rPr>
          <w:i/>
        </w:rPr>
        <w:t>cognome)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(</w:t>
      </w:r>
      <w:r>
        <w:rPr>
          <w:i/>
        </w:rPr>
        <w:t>nome)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</w:t>
      </w:r>
      <w:r>
        <w:t>nato/a</w:t>
      </w:r>
      <w:r>
        <w:rPr>
          <w:spacing w:val="56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</w:p>
    <w:tbl>
      <w:tblPr>
        <w:tblStyle w:val="TableNormal"/>
        <w:tblW w:w="0" w:type="auto"/>
        <w:tblInd w:w="2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C0270A">
        <w:trPr>
          <w:trHeight w:val="290"/>
        </w:trPr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C0270A" w:rsidRDefault="00C0270A">
            <w:pPr>
              <w:pStyle w:val="TableParagraph"/>
              <w:rPr>
                <w:sz w:val="20"/>
              </w:rPr>
            </w:pPr>
          </w:p>
        </w:tc>
      </w:tr>
    </w:tbl>
    <w:p w:rsidR="00C0270A" w:rsidRDefault="00154A31">
      <w:pPr>
        <w:pStyle w:val="Corpodeltesto"/>
        <w:tabs>
          <w:tab w:val="left" w:pos="8740"/>
          <w:tab w:val="left" w:pos="9729"/>
        </w:tabs>
        <w:spacing w:before="207"/>
        <w:ind w:left="112"/>
        <w:jc w:val="both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>
        <w:t xml:space="preserve">n.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0A" w:rsidRDefault="00154A31">
      <w:pPr>
        <w:pStyle w:val="Corpodeltesto"/>
        <w:tabs>
          <w:tab w:val="left" w:pos="6353"/>
          <w:tab w:val="left" w:pos="9643"/>
        </w:tabs>
        <w:spacing w:before="38"/>
        <w:ind w:right="135"/>
        <w:jc w:val="center"/>
      </w:pPr>
      <w:r>
        <w:t>Comune</w:t>
      </w:r>
      <w:r>
        <w:rPr>
          <w:u w:val="single"/>
        </w:rPr>
        <w:tab/>
      </w:r>
      <w:r>
        <w:t>CAP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0A" w:rsidRDefault="00C0270A">
      <w:pPr>
        <w:pStyle w:val="Corpodeltesto"/>
        <w:spacing w:before="7"/>
        <w:rPr>
          <w:sz w:val="13"/>
        </w:rPr>
      </w:pPr>
    </w:p>
    <w:p w:rsidR="00C0270A" w:rsidRDefault="00154A31">
      <w:pPr>
        <w:tabs>
          <w:tab w:val="left" w:pos="9742"/>
        </w:tabs>
        <w:spacing w:before="92"/>
        <w:ind w:left="112"/>
      </w:pPr>
      <w:r>
        <w:t>È</w:t>
      </w:r>
      <w:r>
        <w:rPr>
          <w:spacing w:val="-1"/>
        </w:rPr>
        <w:t xml:space="preserve"> </w:t>
      </w:r>
      <w:r>
        <w:t>affetto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i/>
        </w:rPr>
        <w:t>(diagnosi)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0A" w:rsidRDefault="00154A31">
      <w:pPr>
        <w:tabs>
          <w:tab w:val="left" w:pos="5222"/>
          <w:tab w:val="left" w:pos="9788"/>
        </w:tabs>
        <w:spacing w:before="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(codice ICD</w:t>
      </w:r>
      <w:r>
        <w:rPr>
          <w:i/>
          <w:spacing w:val="-1"/>
        </w:rPr>
        <w:t xml:space="preserve"> </w:t>
      </w:r>
      <w:r>
        <w:rPr>
          <w:i/>
        </w:rPr>
        <w:t>10)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0A" w:rsidRDefault="00C0270A">
      <w:pPr>
        <w:pStyle w:val="Corpodeltesto"/>
        <w:spacing w:before="10"/>
        <w:rPr>
          <w:sz w:val="13"/>
        </w:rPr>
      </w:pPr>
    </w:p>
    <w:p w:rsidR="00C0270A" w:rsidRDefault="00154A31">
      <w:pPr>
        <w:pStyle w:val="Corpodeltesto"/>
        <w:spacing w:before="92"/>
        <w:ind w:left="112"/>
      </w:pPr>
      <w:r>
        <w:t>e</w:t>
      </w:r>
      <w:r>
        <w:rPr>
          <w:spacing w:val="-1"/>
        </w:rPr>
        <w:t xml:space="preserve"> </w:t>
      </w:r>
      <w:r>
        <w:t>rientra</w:t>
      </w:r>
      <w:r>
        <w:rPr>
          <w:spacing w:val="-1"/>
        </w:rPr>
        <w:t xml:space="preserve"> </w:t>
      </w:r>
      <w:r>
        <w:t>nelle condizioni di</w:t>
      </w:r>
      <w:r>
        <w:rPr>
          <w:spacing w:val="-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riportate,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documentate dalle Scale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allegate:</w:t>
      </w:r>
    </w:p>
    <w:p w:rsidR="00C0270A" w:rsidRDefault="00C0270A">
      <w:pPr>
        <w:pStyle w:val="Corpodeltesto"/>
        <w:spacing w:before="7"/>
        <w:rPr>
          <w:sz w:val="21"/>
        </w:rPr>
      </w:pP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  <w:tab w:val="left" w:pos="7192"/>
          <w:tab w:val="left" w:pos="9574"/>
        </w:tabs>
        <w:spacing w:line="276" w:lineRule="auto"/>
        <w:ind w:right="222"/>
        <w:jc w:val="both"/>
        <w:rPr>
          <w:i/>
        </w:rPr>
      </w:pPr>
      <w:r>
        <w:t>persone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condizione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coma,</w:t>
      </w:r>
      <w:r>
        <w:rPr>
          <w:spacing w:val="22"/>
        </w:rPr>
        <w:t xml:space="preserve"> </w:t>
      </w:r>
      <w:r>
        <w:t>Stato</w:t>
      </w:r>
      <w:r>
        <w:rPr>
          <w:spacing w:val="21"/>
        </w:rPr>
        <w:t xml:space="preserve"> </w:t>
      </w:r>
      <w:r>
        <w:t>Vegetativo</w:t>
      </w:r>
      <w:r>
        <w:rPr>
          <w:spacing w:val="22"/>
        </w:rPr>
        <w:t xml:space="preserve"> </w:t>
      </w:r>
      <w:r>
        <w:t>(SV)</w:t>
      </w:r>
      <w:r>
        <w:rPr>
          <w:spacing w:val="21"/>
        </w:rPr>
        <w:t xml:space="preserve"> </w:t>
      </w:r>
      <w:r>
        <w:t>oppure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Stato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Minima</w:t>
      </w:r>
      <w:r>
        <w:rPr>
          <w:spacing w:val="22"/>
        </w:rPr>
        <w:t xml:space="preserve"> </w:t>
      </w:r>
      <w:r>
        <w:t>Coscienza</w:t>
      </w:r>
      <w:r>
        <w:rPr>
          <w:spacing w:val="23"/>
        </w:rPr>
        <w:t xml:space="preserve"> </w:t>
      </w:r>
      <w:r>
        <w:t>(SMC)</w:t>
      </w:r>
      <w:r>
        <w:rPr>
          <w:spacing w:val="1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nella scala Glasgow</w:t>
      </w:r>
      <w:r>
        <w:rPr>
          <w:spacing w:val="-3"/>
        </w:rPr>
        <w:t xml:space="preserve"> </w:t>
      </w:r>
      <w:r>
        <w:t>Coma</w:t>
      </w:r>
      <w:r>
        <w:rPr>
          <w:spacing w:val="-1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(GCS)&lt;=10</w:t>
      </w:r>
      <w:r>
        <w:tab/>
      </w:r>
      <w:r>
        <w:rPr>
          <w:i/>
        </w:rPr>
        <w:t>(punteggio</w:t>
      </w:r>
      <w:r>
        <w:rPr>
          <w:i/>
          <w:u w:val="single"/>
        </w:rPr>
        <w:tab/>
      </w:r>
      <w:r>
        <w:rPr>
          <w:i/>
        </w:rPr>
        <w:t>);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</w:tabs>
        <w:spacing w:before="1"/>
        <w:ind w:right="0"/>
        <w:jc w:val="both"/>
      </w:pPr>
      <w:r>
        <w:t>persone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da ventilazione</w:t>
      </w:r>
      <w:r>
        <w:rPr>
          <w:spacing w:val="-1"/>
        </w:rPr>
        <w:t xml:space="preserve"> </w:t>
      </w:r>
      <w:r>
        <w:t>meccanica</w:t>
      </w:r>
      <w:r>
        <w:rPr>
          <w:spacing w:val="-2"/>
        </w:rPr>
        <w:t xml:space="preserve"> </w:t>
      </w:r>
      <w:r>
        <w:t>assistita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invasiva continuativa</w:t>
      </w:r>
      <w:r>
        <w:rPr>
          <w:spacing w:val="-2"/>
        </w:rPr>
        <w:t xml:space="preserve"> </w:t>
      </w:r>
      <w:r>
        <w:t>(24/7);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  <w:tab w:val="left" w:pos="7192"/>
          <w:tab w:val="left" w:pos="9574"/>
        </w:tabs>
        <w:spacing w:before="38" w:line="276" w:lineRule="auto"/>
        <w:jc w:val="both"/>
      </w:pPr>
      <w:r>
        <w:t>persone con grave o gravissimo stato di demenza con un punteggio sulla scala Clinical Dementia Rating</w:t>
      </w:r>
      <w:r>
        <w:rPr>
          <w:spacing w:val="1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(CDRS)</w:t>
      </w:r>
      <w:r>
        <w:rPr>
          <w:spacing w:val="1"/>
        </w:rPr>
        <w:t xml:space="preserve"> </w:t>
      </w:r>
      <w:r>
        <w:t>&gt;=4</w:t>
      </w:r>
      <w:r>
        <w:tab/>
      </w:r>
      <w:r>
        <w:rPr>
          <w:i/>
        </w:rPr>
        <w:t>(punteggio</w:t>
      </w:r>
      <w:r>
        <w:rPr>
          <w:i/>
          <w:u w:val="single"/>
        </w:rPr>
        <w:tab/>
      </w:r>
      <w:r>
        <w:rPr>
          <w:i/>
        </w:rPr>
        <w:t>)</w:t>
      </w:r>
      <w:r>
        <w:t>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  <w:tab w:val="left" w:pos="9586"/>
        </w:tabs>
        <w:spacing w:line="276" w:lineRule="auto"/>
        <w:ind w:right="222"/>
        <w:jc w:val="both"/>
      </w:pPr>
      <w:r>
        <w:t>persone con lesioni spinali fra C0/C5, di qualsiasi natura, con livello della lesione, identificata dal livello</w:t>
      </w:r>
      <w:r>
        <w:rPr>
          <w:spacing w:val="-52"/>
        </w:rPr>
        <w:t xml:space="preserve"> </w:t>
      </w:r>
      <w:r>
        <w:t>sulla scala ASIA Impairment Scale (AIS) di grado A o B. Nel caso di lesioni con esiti asimmetrici</w:t>
      </w:r>
      <w:r>
        <w:rPr>
          <w:spacing w:val="1"/>
        </w:rPr>
        <w:t xml:space="preserve"> </w:t>
      </w:r>
      <w:r>
        <w:t>ambedue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lateralità</w:t>
      </w:r>
      <w:r>
        <w:rPr>
          <w:spacing w:val="-3"/>
        </w:rPr>
        <w:t xml:space="preserve"> </w:t>
      </w:r>
      <w:r>
        <w:t>devono essere valutate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lesione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 xml:space="preserve">A o B   </w:t>
      </w:r>
      <w:r>
        <w:rPr>
          <w:spacing w:val="53"/>
        </w:rPr>
        <w:t xml:space="preserve"> </w:t>
      </w:r>
      <w:r>
        <w:rPr>
          <w:i/>
        </w:rPr>
        <w:t>(grado/i</w:t>
      </w:r>
      <w:r>
        <w:rPr>
          <w:i/>
          <w:u w:val="single"/>
        </w:rPr>
        <w:tab/>
      </w:r>
      <w:r>
        <w:rPr>
          <w:i/>
        </w:rPr>
        <w:t>)</w:t>
      </w:r>
      <w:r>
        <w:t>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jc w:val="both"/>
      </w:pPr>
      <w:r>
        <w:t>persone con gravissima compromissione motoria da patologia neurologica o muscolare con bilancio</w:t>
      </w:r>
      <w:r>
        <w:rPr>
          <w:spacing w:val="1"/>
        </w:rPr>
        <w:t xml:space="preserve"> </w:t>
      </w:r>
      <w:r>
        <w:t xml:space="preserve">muscolare complessivo </w:t>
      </w:r>
      <w:r>
        <w:rPr>
          <w:u w:val="single"/>
        </w:rPr>
        <w:t>&lt;</w:t>
      </w:r>
      <w:r>
        <w:t xml:space="preserve"> 1 ai 4 arti alla scala Medical Research Council (MRC), o con punteggio alla</w:t>
      </w:r>
      <w:r>
        <w:rPr>
          <w:spacing w:val="1"/>
        </w:rPr>
        <w:t xml:space="preserve"> </w:t>
      </w:r>
      <w:r>
        <w:t>Expanded</w:t>
      </w:r>
      <w:r>
        <w:rPr>
          <w:spacing w:val="-5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(EDSS)</w:t>
      </w:r>
      <w:r>
        <w:rPr>
          <w:spacing w:val="-1"/>
        </w:rPr>
        <w:t xml:space="preserve"> </w:t>
      </w:r>
      <w:r>
        <w:rPr>
          <w:u w:val="single"/>
        </w:rPr>
        <w:t>&gt;</w:t>
      </w:r>
      <w:r>
        <w:rPr>
          <w:spacing w:val="-1"/>
        </w:rPr>
        <w:t xml:space="preserve"> </w:t>
      </w:r>
      <w:r>
        <w:t>9, o</w:t>
      </w:r>
      <w:r>
        <w:rPr>
          <w:spacing w:val="-2"/>
        </w:rPr>
        <w:t xml:space="preserve"> </w:t>
      </w:r>
      <w:r>
        <w:t>in stadio 5 di</w:t>
      </w:r>
      <w:r>
        <w:rPr>
          <w:spacing w:val="2"/>
        </w:rPr>
        <w:t xml:space="preserve"> </w:t>
      </w:r>
      <w:r>
        <w:t>Hoehn</w:t>
      </w:r>
      <w:r>
        <w:rPr>
          <w:spacing w:val="-2"/>
        </w:rPr>
        <w:t xml:space="preserve"> </w:t>
      </w:r>
      <w:r>
        <w:t>e Yahr mod</w:t>
      </w:r>
    </w:p>
    <w:p w:rsidR="00C0270A" w:rsidRDefault="00154A31">
      <w:pPr>
        <w:tabs>
          <w:tab w:val="left" w:pos="9629"/>
        </w:tabs>
        <w:ind w:left="4634"/>
        <w:jc w:val="both"/>
        <w:rPr>
          <w:i/>
        </w:rPr>
      </w:pPr>
      <w:r>
        <w:rPr>
          <w:i/>
        </w:rPr>
        <w:t>(valori</w:t>
      </w:r>
      <w:r>
        <w:rPr>
          <w:i/>
          <w:spacing w:val="-3"/>
        </w:rPr>
        <w:t xml:space="preserve"> </w:t>
      </w:r>
      <w:r>
        <w:rPr>
          <w:i/>
        </w:rPr>
        <w:t>/</w:t>
      </w:r>
      <w:r>
        <w:rPr>
          <w:i/>
          <w:spacing w:val="2"/>
        </w:rPr>
        <w:t xml:space="preserve"> </w:t>
      </w:r>
      <w:r>
        <w:rPr>
          <w:i/>
        </w:rPr>
        <w:t>punteggio /stadio</w:t>
      </w:r>
      <w:r>
        <w:rPr>
          <w:i/>
          <w:u w:val="single"/>
        </w:rPr>
        <w:tab/>
      </w:r>
      <w:r>
        <w:rPr>
          <w:i/>
        </w:rPr>
        <w:t>);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  <w:tab w:val="left" w:pos="6024"/>
          <w:tab w:val="left" w:pos="9394"/>
        </w:tabs>
        <w:spacing w:before="38" w:line="276" w:lineRule="auto"/>
        <w:jc w:val="both"/>
        <w:rPr>
          <w:i/>
        </w:rPr>
      </w:pPr>
      <w:r>
        <w:t>persone con deprivazione sensoriale complessa intesa come compresenza di minorazione visiva totale 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residuo</w:t>
      </w:r>
      <w:r>
        <w:rPr>
          <w:spacing w:val="1"/>
        </w:rPr>
        <w:t xml:space="preserve"> </w:t>
      </w:r>
      <w:r>
        <w:t>visivo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1/20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occhi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nell’occhio</w:t>
      </w:r>
      <w:r>
        <w:rPr>
          <w:spacing w:val="1"/>
        </w:rPr>
        <w:t xml:space="preserve"> </w:t>
      </w:r>
      <w:r>
        <w:t>migliore,</w:t>
      </w:r>
      <w:r>
        <w:rPr>
          <w:spacing w:val="1"/>
        </w:rPr>
        <w:t xml:space="preserve"> </w:t>
      </w:r>
      <w:r>
        <w:t>anche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eventuale correzione o con residuo perimetrico binoculare inferiore</w:t>
      </w:r>
      <w:r>
        <w:rPr>
          <w:spacing w:val="1"/>
        </w:rPr>
        <w:t xml:space="preserve"> </w:t>
      </w:r>
      <w:r>
        <w:t>al 10 per cento e ipoacusia, a</w:t>
      </w:r>
      <w:r>
        <w:rPr>
          <w:spacing w:val="1"/>
        </w:rPr>
        <w:t xml:space="preserve"> </w:t>
      </w:r>
      <w:r>
        <w:t>prescindere dall’epoca di insorgenza, pari o superiore a 90 decibel HTL di media fra le frequenze 500,</w:t>
      </w:r>
      <w:r>
        <w:rPr>
          <w:spacing w:val="1"/>
        </w:rPr>
        <w:t xml:space="preserve"> </w:t>
      </w:r>
      <w:r>
        <w:t>1000, 2000</w:t>
      </w:r>
      <w:r>
        <w:rPr>
          <w:spacing w:val="-2"/>
        </w:rPr>
        <w:t xml:space="preserve"> </w:t>
      </w:r>
      <w:r>
        <w:t>hertz</w:t>
      </w:r>
      <w:r>
        <w:rPr>
          <w:spacing w:val="-3"/>
        </w:rPr>
        <w:t xml:space="preserve"> </w:t>
      </w:r>
      <w:r>
        <w:t>nell’orecchio</w:t>
      </w:r>
      <w:r>
        <w:rPr>
          <w:spacing w:val="2"/>
        </w:rPr>
        <w:t xml:space="preserve"> </w:t>
      </w:r>
      <w:r>
        <w:t>migliore</w:t>
      </w:r>
      <w:r>
        <w:tab/>
      </w:r>
      <w:r>
        <w:rPr>
          <w:i/>
        </w:rPr>
        <w:t>(punteggio</w:t>
      </w:r>
      <w:r>
        <w:rPr>
          <w:i/>
          <w:u w:val="single"/>
        </w:rPr>
        <w:tab/>
      </w:r>
      <w:r>
        <w:rPr>
          <w:i/>
        </w:rPr>
        <w:t>);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right="222"/>
        <w:jc w:val="both"/>
      </w:pPr>
      <w:r>
        <w:t>persone con gravissima disabilità comportamentale dello spettro autistico ascritta al</w:t>
      </w:r>
      <w:r>
        <w:rPr>
          <w:spacing w:val="1"/>
        </w:rPr>
        <w:t xml:space="preserve"> </w:t>
      </w:r>
      <w:r>
        <w:t>livello 3 della</w:t>
      </w:r>
      <w:r>
        <w:rPr>
          <w:spacing w:val="1"/>
        </w:rPr>
        <w:t xml:space="preserve"> </w:t>
      </w:r>
      <w:r>
        <w:t>classificazione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DSM-5;</w:t>
      </w:r>
    </w:p>
    <w:p w:rsidR="00C0270A" w:rsidRDefault="00154A31">
      <w:pPr>
        <w:pStyle w:val="Paragrafoelenco"/>
        <w:numPr>
          <w:ilvl w:val="0"/>
          <w:numId w:val="1"/>
        </w:numPr>
        <w:tabs>
          <w:tab w:val="left" w:pos="540"/>
        </w:tabs>
        <w:spacing w:line="278" w:lineRule="auto"/>
        <w:jc w:val="both"/>
      </w:pPr>
      <w:r>
        <w:t>persone con diagnosi di Ritardo Mentale Grave o Profondo secondo classificazione DSM-5 con QI &lt;=34</w:t>
      </w:r>
      <w:r>
        <w:rPr>
          <w:spacing w:val="-52"/>
        </w:rPr>
        <w:t xml:space="preserve"> </w:t>
      </w:r>
      <w:r>
        <w:t>e con</w:t>
      </w:r>
      <w:r>
        <w:rPr>
          <w:spacing w:val="-1"/>
        </w:rPr>
        <w:t xml:space="preserve"> </w:t>
      </w:r>
      <w:r>
        <w:t>punteggio sulla</w:t>
      </w:r>
      <w:r>
        <w:rPr>
          <w:spacing w:val="-3"/>
        </w:rPr>
        <w:t xml:space="preserve"> </w:t>
      </w:r>
      <w:r>
        <w:t>scala</w:t>
      </w:r>
      <w:r>
        <w:rPr>
          <w:spacing w:val="-2"/>
        </w:rPr>
        <w:t xml:space="preserve"> </w:t>
      </w:r>
      <w:r>
        <w:t>Level of Activity</w:t>
      </w:r>
      <w:r>
        <w:rPr>
          <w:spacing w:val="-3"/>
        </w:rPr>
        <w:t xml:space="preserve"> </w:t>
      </w:r>
      <w:r>
        <w:t>in Profound/Severe</w:t>
      </w:r>
      <w:r>
        <w:rPr>
          <w:spacing w:val="-4"/>
        </w:rPr>
        <w:t xml:space="preserve"> </w:t>
      </w:r>
      <w:r>
        <w:t>Mental Retardation</w:t>
      </w:r>
      <w:r>
        <w:rPr>
          <w:spacing w:val="-1"/>
        </w:rPr>
        <w:t xml:space="preserve"> </w:t>
      </w:r>
      <w:r>
        <w:t>(LAPMER)</w:t>
      </w:r>
      <w:r>
        <w:rPr>
          <w:spacing w:val="-1"/>
        </w:rPr>
        <w:t xml:space="preserve"> </w:t>
      </w:r>
      <w:r>
        <w:t>&lt;=8</w:t>
      </w:r>
    </w:p>
    <w:p w:rsidR="00C0270A" w:rsidRDefault="00154A31">
      <w:pPr>
        <w:tabs>
          <w:tab w:val="left" w:pos="9644"/>
        </w:tabs>
        <w:spacing w:line="249" w:lineRule="exact"/>
        <w:ind w:left="7262"/>
        <w:jc w:val="both"/>
      </w:pPr>
      <w:r>
        <w:rPr>
          <w:i/>
        </w:rPr>
        <w:t>(punteggio</w:t>
      </w:r>
      <w:r>
        <w:rPr>
          <w:i/>
          <w:u w:val="single"/>
        </w:rPr>
        <w:tab/>
      </w:r>
      <w:r>
        <w:rPr>
          <w:i/>
        </w:rPr>
        <w:t>)</w:t>
      </w:r>
      <w:r>
        <w:t>;</w:t>
      </w:r>
    </w:p>
    <w:p w:rsidR="00C0270A" w:rsidRPr="0070742B" w:rsidRDefault="00154A31" w:rsidP="0070742B">
      <w:pPr>
        <w:pStyle w:val="Paragrafoelenco"/>
        <w:numPr>
          <w:ilvl w:val="0"/>
          <w:numId w:val="1"/>
        </w:numPr>
        <w:tabs>
          <w:tab w:val="left" w:pos="540"/>
        </w:tabs>
        <w:spacing w:before="36" w:line="276" w:lineRule="auto"/>
        <w:jc w:val="both"/>
        <w:rPr>
          <w:sz w:val="14"/>
        </w:rPr>
      </w:pPr>
      <w:r>
        <w:t>ogni</w:t>
      </w:r>
      <w:r w:rsidRPr="0070742B">
        <w:rPr>
          <w:spacing w:val="1"/>
        </w:rPr>
        <w:t xml:space="preserve"> </w:t>
      </w:r>
      <w:r>
        <w:t>altra</w:t>
      </w:r>
      <w:r w:rsidRPr="0070742B">
        <w:rPr>
          <w:spacing w:val="1"/>
        </w:rPr>
        <w:t xml:space="preserve"> </w:t>
      </w:r>
      <w:r>
        <w:t>persona</w:t>
      </w:r>
      <w:r w:rsidRPr="0070742B">
        <w:rPr>
          <w:spacing w:val="1"/>
        </w:rPr>
        <w:t xml:space="preserve"> </w:t>
      </w:r>
      <w:r>
        <w:t>in</w:t>
      </w:r>
      <w:r w:rsidRPr="0070742B">
        <w:rPr>
          <w:spacing w:val="1"/>
        </w:rPr>
        <w:t xml:space="preserve"> </w:t>
      </w:r>
      <w:r>
        <w:t>condizione</w:t>
      </w:r>
      <w:r w:rsidRPr="0070742B">
        <w:rPr>
          <w:spacing w:val="1"/>
        </w:rPr>
        <w:t xml:space="preserve"> </w:t>
      </w:r>
      <w:r>
        <w:t>di</w:t>
      </w:r>
      <w:r w:rsidRPr="0070742B">
        <w:rPr>
          <w:spacing w:val="1"/>
        </w:rPr>
        <w:t xml:space="preserve"> </w:t>
      </w:r>
      <w:r>
        <w:t>dipendenza</w:t>
      </w:r>
      <w:r w:rsidRPr="0070742B">
        <w:rPr>
          <w:spacing w:val="1"/>
        </w:rPr>
        <w:t xml:space="preserve"> </w:t>
      </w:r>
      <w:r>
        <w:t>vitale</w:t>
      </w:r>
      <w:r w:rsidRPr="0070742B">
        <w:rPr>
          <w:spacing w:val="1"/>
        </w:rPr>
        <w:t xml:space="preserve"> </w:t>
      </w:r>
      <w:r>
        <w:t>che</w:t>
      </w:r>
      <w:r w:rsidRPr="0070742B">
        <w:rPr>
          <w:spacing w:val="1"/>
        </w:rPr>
        <w:t xml:space="preserve"> </w:t>
      </w:r>
      <w:r>
        <w:t>necessiti</w:t>
      </w:r>
      <w:r w:rsidRPr="0070742B">
        <w:rPr>
          <w:spacing w:val="1"/>
        </w:rPr>
        <w:t xml:space="preserve"> </w:t>
      </w:r>
      <w:r>
        <w:t>di</w:t>
      </w:r>
      <w:r w:rsidRPr="0070742B">
        <w:rPr>
          <w:spacing w:val="1"/>
        </w:rPr>
        <w:t xml:space="preserve"> </w:t>
      </w:r>
      <w:r>
        <w:t>assistenza</w:t>
      </w:r>
      <w:r w:rsidRPr="0070742B">
        <w:rPr>
          <w:spacing w:val="1"/>
        </w:rPr>
        <w:t xml:space="preserve"> </w:t>
      </w:r>
      <w:r>
        <w:t>continuativa</w:t>
      </w:r>
      <w:r w:rsidRPr="0070742B">
        <w:rPr>
          <w:spacing w:val="1"/>
        </w:rPr>
        <w:t xml:space="preserve"> </w:t>
      </w:r>
      <w:r>
        <w:t>e</w:t>
      </w:r>
      <w:r w:rsidRPr="0070742B">
        <w:rPr>
          <w:spacing w:val="1"/>
        </w:rPr>
        <w:t xml:space="preserve"> </w:t>
      </w:r>
      <w:r>
        <w:t>monitoraggio nelle 24 ore, sette giorni su sette, per bisogni complessi derivanti dalle gravi condizioni</w:t>
      </w:r>
      <w:r w:rsidRPr="0070742B">
        <w:rPr>
          <w:spacing w:val="1"/>
        </w:rPr>
        <w:t xml:space="preserve"> </w:t>
      </w:r>
      <w:r>
        <w:t>psicofisiche.</w:t>
      </w:r>
      <w:r w:rsidR="00BE44DA">
        <w:t xml:space="preserve"> </w:t>
      </w:r>
      <w:r w:rsidR="0070742B">
        <w:rPr>
          <w:rStyle w:val="Rimandonotaapidipagina"/>
        </w:rPr>
        <w:footnoteReference w:id="3"/>
      </w:r>
    </w:p>
    <w:p w:rsidR="00C0270A" w:rsidRDefault="00154A31">
      <w:pPr>
        <w:tabs>
          <w:tab w:val="left" w:pos="4244"/>
        </w:tabs>
        <w:spacing w:before="92"/>
        <w:ind w:left="112"/>
      </w:pPr>
      <w:r>
        <w:rPr>
          <w:i/>
        </w:rPr>
        <w:t>Luogo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270A" w:rsidRDefault="00154A31">
      <w:pPr>
        <w:spacing w:before="1"/>
        <w:ind w:left="4756"/>
        <w:rPr>
          <w:i/>
        </w:rPr>
      </w:pPr>
      <w:r>
        <w:rPr>
          <w:i/>
        </w:rPr>
        <w:t>Timbro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firma</w:t>
      </w:r>
      <w:r>
        <w:rPr>
          <w:i/>
          <w:spacing w:val="-1"/>
        </w:rPr>
        <w:t xml:space="preserve"> </w:t>
      </w:r>
      <w:r>
        <w:rPr>
          <w:i/>
        </w:rPr>
        <w:t>medico</w:t>
      </w:r>
      <w:r>
        <w:rPr>
          <w:i/>
          <w:spacing w:val="-3"/>
        </w:rPr>
        <w:t xml:space="preserve"> </w:t>
      </w:r>
      <w:r>
        <w:rPr>
          <w:i/>
        </w:rPr>
        <w:t>specialista</w:t>
      </w:r>
      <w:r>
        <w:rPr>
          <w:i/>
          <w:spacing w:val="1"/>
        </w:rPr>
        <w:t xml:space="preserve"> </w:t>
      </w:r>
      <w:r>
        <w:rPr>
          <w:i/>
        </w:rPr>
        <w:t>struttura pubblica</w:t>
      </w:r>
      <w:r w:rsidR="00BE44DA">
        <w:rPr>
          <w:i/>
        </w:rPr>
        <w:t xml:space="preserve"> </w:t>
      </w:r>
      <w:r w:rsidR="0070742B">
        <w:rPr>
          <w:rStyle w:val="Rimandonotaapidipagina"/>
          <w:i/>
        </w:rPr>
        <w:footnoteReference w:id="4"/>
      </w:r>
    </w:p>
    <w:p w:rsidR="00C0270A" w:rsidRDefault="00C0270A">
      <w:pPr>
        <w:pStyle w:val="Corpodeltesto"/>
        <w:rPr>
          <w:i/>
          <w:sz w:val="20"/>
        </w:rPr>
      </w:pPr>
    </w:p>
    <w:p w:rsidR="00C0270A" w:rsidRDefault="008F139A">
      <w:pPr>
        <w:pStyle w:val="Corpodeltesto"/>
        <w:spacing w:before="7"/>
        <w:rPr>
          <w:i/>
          <w:sz w:val="19"/>
        </w:rPr>
      </w:pPr>
      <w:r w:rsidRPr="008F139A">
        <w:pict>
          <v:shape id="_x0000_s1026" style="position:absolute;margin-left:288.85pt;margin-top:13.5pt;width:231.1pt;height:.1pt;z-index:-251658752;mso-wrap-distance-left:0;mso-wrap-distance-right:0;mso-position-horizontal-relative:page" coordorigin="5777,270" coordsize="4622,0" path="m5777,270r4621,e" filled="f" strokeweight=".15969mm">
            <v:path arrowok="t"/>
            <w10:wrap type="topAndBottom" anchorx="page"/>
          </v:shape>
        </w:pict>
      </w:r>
    </w:p>
    <w:p w:rsidR="00BE44DA" w:rsidRDefault="00BE44DA" w:rsidP="00D31CED">
      <w:pPr>
        <w:spacing w:line="237" w:lineRule="auto"/>
        <w:ind w:right="225"/>
        <w:jc w:val="both"/>
        <w:rPr>
          <w:b/>
          <w:color w:val="003300"/>
          <w:sz w:val="18"/>
        </w:rPr>
      </w:pPr>
    </w:p>
    <w:sectPr w:rsidR="00BE44DA" w:rsidSect="00C0270A">
      <w:type w:val="continuous"/>
      <w:pgSz w:w="11910" w:h="16840"/>
      <w:pgMar w:top="900" w:right="8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45" w:rsidRDefault="00467A45" w:rsidP="0070742B">
      <w:r>
        <w:separator/>
      </w:r>
    </w:p>
  </w:endnote>
  <w:endnote w:type="continuationSeparator" w:id="1">
    <w:p w:rsidR="00467A45" w:rsidRDefault="00467A45" w:rsidP="0070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45" w:rsidRDefault="00467A45" w:rsidP="0070742B">
      <w:r>
        <w:separator/>
      </w:r>
    </w:p>
  </w:footnote>
  <w:footnote w:type="continuationSeparator" w:id="1">
    <w:p w:rsidR="00467A45" w:rsidRDefault="00467A45" w:rsidP="0070742B">
      <w:r>
        <w:continuationSeparator/>
      </w:r>
    </w:p>
  </w:footnote>
  <w:footnote w:id="2">
    <w:p w:rsidR="0070742B" w:rsidRPr="000868FB" w:rsidRDefault="0070742B" w:rsidP="000868F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868FB">
        <w:rPr>
          <w:b/>
          <w:sz w:val="16"/>
          <w:szCs w:val="16"/>
        </w:rPr>
        <w:t>IL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CERTIFICATO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DEVE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ESSERE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COMPILATO IN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OGNI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SUA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PARTE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COMPRESA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L’INDICAZIONE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DEL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PUNTEGGIO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/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GRADO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/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STADIO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DELLA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DISABILITA’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OVE</w:t>
      </w:r>
      <w:r w:rsidRPr="000868FB">
        <w:rPr>
          <w:b/>
          <w:spacing w:val="1"/>
          <w:sz w:val="16"/>
          <w:szCs w:val="16"/>
        </w:rPr>
        <w:t xml:space="preserve"> </w:t>
      </w:r>
      <w:r w:rsidRPr="000868FB">
        <w:rPr>
          <w:b/>
          <w:sz w:val="16"/>
          <w:szCs w:val="16"/>
        </w:rPr>
        <w:t>PREVISTO</w:t>
      </w:r>
    </w:p>
  </w:footnote>
  <w:footnote w:id="3">
    <w:p w:rsidR="0070742B" w:rsidRPr="000868FB" w:rsidRDefault="0070742B" w:rsidP="000868FB">
      <w:pPr>
        <w:pStyle w:val="Testonotaapidipagina"/>
        <w:jc w:val="both"/>
      </w:pPr>
      <w:r w:rsidRPr="000868FB">
        <w:rPr>
          <w:rStyle w:val="Rimandonotaapidipagina"/>
        </w:rPr>
        <w:footnoteRef/>
      </w:r>
      <w:r w:rsidRPr="000868FB">
        <w:t xml:space="preserve"> </w:t>
      </w:r>
      <w:r w:rsidRPr="000868FB">
        <w:rPr>
          <w:b/>
          <w:spacing w:val="1"/>
          <w:sz w:val="16"/>
          <w:szCs w:val="16"/>
        </w:rPr>
        <w:t>NEL CASO IN CUI LA PATOLOGIA INDICATA RIENTRI NEL PUNTO i) E’ NECESSARIO SPECIFICARE LA DIAGNOSI O ALLEGARE UNA CERTIFICAZIONE DALLA QUALE SI EVINCA LA CONDIZIONE DI “DISABILITA’ GRAVISSIMA”.</w:t>
      </w:r>
    </w:p>
  </w:footnote>
  <w:footnote w:id="4">
    <w:p w:rsidR="0070742B" w:rsidRPr="000868FB" w:rsidRDefault="0070742B">
      <w:pPr>
        <w:pStyle w:val="Testonotaapidipagina"/>
      </w:pPr>
      <w:r w:rsidRPr="000868FB">
        <w:rPr>
          <w:rStyle w:val="Rimandonotaapidipagina"/>
        </w:rPr>
        <w:footnoteRef/>
      </w:r>
      <w:r w:rsidRPr="000868FB">
        <w:t xml:space="preserve"> </w:t>
      </w:r>
      <w:r w:rsidRPr="000868FB">
        <w:rPr>
          <w:b/>
          <w:spacing w:val="1"/>
          <w:sz w:val="16"/>
          <w:szCs w:val="16"/>
        </w:rPr>
        <w:t>LO SPECIALISTA DEVE ESSERE COMPETENTE PER LA PATOLOGIA CERTIFICATA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FF6"/>
    <w:multiLevelType w:val="hybridMultilevel"/>
    <w:tmpl w:val="54049274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290A1BBA"/>
    <w:multiLevelType w:val="hybridMultilevel"/>
    <w:tmpl w:val="C1C8A3A2"/>
    <w:lvl w:ilvl="0" w:tplc="013467F2">
      <w:start w:val="1"/>
      <w:numFmt w:val="lowerLetter"/>
      <w:lvlText w:val="%1)"/>
      <w:lvlJc w:val="left"/>
      <w:pPr>
        <w:ind w:left="54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14C06F7C">
      <w:numFmt w:val="bullet"/>
      <w:lvlText w:val="•"/>
      <w:lvlJc w:val="left"/>
      <w:pPr>
        <w:ind w:left="1486" w:hanging="286"/>
      </w:pPr>
      <w:rPr>
        <w:rFonts w:hint="default"/>
        <w:lang w:val="it-IT" w:eastAsia="en-US" w:bidi="ar-SA"/>
      </w:rPr>
    </w:lvl>
    <w:lvl w:ilvl="2" w:tplc="8800E332">
      <w:numFmt w:val="bullet"/>
      <w:lvlText w:val="•"/>
      <w:lvlJc w:val="left"/>
      <w:pPr>
        <w:ind w:left="2433" w:hanging="286"/>
      </w:pPr>
      <w:rPr>
        <w:rFonts w:hint="default"/>
        <w:lang w:val="it-IT" w:eastAsia="en-US" w:bidi="ar-SA"/>
      </w:rPr>
    </w:lvl>
    <w:lvl w:ilvl="3" w:tplc="76DA1286">
      <w:numFmt w:val="bullet"/>
      <w:lvlText w:val="•"/>
      <w:lvlJc w:val="left"/>
      <w:pPr>
        <w:ind w:left="3379" w:hanging="286"/>
      </w:pPr>
      <w:rPr>
        <w:rFonts w:hint="default"/>
        <w:lang w:val="it-IT" w:eastAsia="en-US" w:bidi="ar-SA"/>
      </w:rPr>
    </w:lvl>
    <w:lvl w:ilvl="4" w:tplc="0D42118C">
      <w:numFmt w:val="bullet"/>
      <w:lvlText w:val="•"/>
      <w:lvlJc w:val="left"/>
      <w:pPr>
        <w:ind w:left="4326" w:hanging="286"/>
      </w:pPr>
      <w:rPr>
        <w:rFonts w:hint="default"/>
        <w:lang w:val="it-IT" w:eastAsia="en-US" w:bidi="ar-SA"/>
      </w:rPr>
    </w:lvl>
    <w:lvl w:ilvl="5" w:tplc="6696ED68">
      <w:numFmt w:val="bullet"/>
      <w:lvlText w:val="•"/>
      <w:lvlJc w:val="left"/>
      <w:pPr>
        <w:ind w:left="5273" w:hanging="286"/>
      </w:pPr>
      <w:rPr>
        <w:rFonts w:hint="default"/>
        <w:lang w:val="it-IT" w:eastAsia="en-US" w:bidi="ar-SA"/>
      </w:rPr>
    </w:lvl>
    <w:lvl w:ilvl="6" w:tplc="2CAE8546">
      <w:numFmt w:val="bullet"/>
      <w:lvlText w:val="•"/>
      <w:lvlJc w:val="left"/>
      <w:pPr>
        <w:ind w:left="6219" w:hanging="286"/>
      </w:pPr>
      <w:rPr>
        <w:rFonts w:hint="default"/>
        <w:lang w:val="it-IT" w:eastAsia="en-US" w:bidi="ar-SA"/>
      </w:rPr>
    </w:lvl>
    <w:lvl w:ilvl="7" w:tplc="49C6A6D2">
      <w:numFmt w:val="bullet"/>
      <w:lvlText w:val="•"/>
      <w:lvlJc w:val="left"/>
      <w:pPr>
        <w:ind w:left="7166" w:hanging="286"/>
      </w:pPr>
      <w:rPr>
        <w:rFonts w:hint="default"/>
        <w:lang w:val="it-IT" w:eastAsia="en-US" w:bidi="ar-SA"/>
      </w:rPr>
    </w:lvl>
    <w:lvl w:ilvl="8" w:tplc="3A40168C">
      <w:numFmt w:val="bullet"/>
      <w:lvlText w:val="•"/>
      <w:lvlJc w:val="left"/>
      <w:pPr>
        <w:ind w:left="8113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270A"/>
    <w:rsid w:val="000868FB"/>
    <w:rsid w:val="00154A31"/>
    <w:rsid w:val="00467195"/>
    <w:rsid w:val="00467A45"/>
    <w:rsid w:val="0070742B"/>
    <w:rsid w:val="00804477"/>
    <w:rsid w:val="008233E4"/>
    <w:rsid w:val="008F139A"/>
    <w:rsid w:val="00AD040A"/>
    <w:rsid w:val="00B16DAC"/>
    <w:rsid w:val="00BA4F97"/>
    <w:rsid w:val="00BA5745"/>
    <w:rsid w:val="00BE44DA"/>
    <w:rsid w:val="00C0270A"/>
    <w:rsid w:val="00D31CED"/>
    <w:rsid w:val="00DF5464"/>
    <w:rsid w:val="00F83633"/>
    <w:rsid w:val="00FB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270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2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270A"/>
  </w:style>
  <w:style w:type="paragraph" w:styleId="Titolo">
    <w:name w:val="Title"/>
    <w:basedOn w:val="Normale"/>
    <w:uiPriority w:val="1"/>
    <w:qFormat/>
    <w:rsid w:val="00C0270A"/>
    <w:pPr>
      <w:ind w:right="113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C0270A"/>
    <w:pPr>
      <w:ind w:left="540" w:right="221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C0270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74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742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74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347B-628A-4AD7-89D2-1AFD2ABD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Certificazione sanitaria Disabilità gravissima 2023</vt:lpstr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Certificazione sanitaria Disabilità gravissima 2023</dc:title>
  <dc:creator>sandra.pantanella</dc:creator>
  <cp:lastModifiedBy>francesca fiorella</cp:lastModifiedBy>
  <cp:revision>9</cp:revision>
  <cp:lastPrinted>2023-12-13T14:31:00Z</cp:lastPrinted>
  <dcterms:created xsi:type="dcterms:W3CDTF">2023-12-13T14:11:00Z</dcterms:created>
  <dcterms:modified xsi:type="dcterms:W3CDTF">2023-12-15T08:47:00Z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2023-12-13T00:00:00Z</vt:filetime>
  </property>
</Properties>
</file>